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5BE" w:rsidRPr="00600765" w:rsidRDefault="001775BE" w:rsidP="0025178F">
      <w:pPr>
        <w:spacing w:after="0" w:line="480" w:lineRule="auto"/>
        <w:contextualSpacing/>
        <w:rPr>
          <w:rFonts w:ascii="Times New Roman" w:eastAsia="Calibri" w:hAnsi="Times New Roman" w:cs="Times New Roman"/>
          <w:sz w:val="24"/>
          <w:szCs w:val="24"/>
        </w:rPr>
      </w:pPr>
      <w:r w:rsidRPr="00600765">
        <w:rPr>
          <w:rFonts w:ascii="Times New Roman" w:eastAsia="Calibri" w:hAnsi="Times New Roman" w:cs="Times New Roman"/>
          <w:sz w:val="24"/>
          <w:szCs w:val="24"/>
        </w:rPr>
        <w:t>Name:</w:t>
      </w:r>
    </w:p>
    <w:p w:rsidR="001775BE" w:rsidRPr="00600765" w:rsidRDefault="001775BE" w:rsidP="0025178F">
      <w:pPr>
        <w:spacing w:after="0" w:line="480" w:lineRule="auto"/>
        <w:contextualSpacing/>
        <w:rPr>
          <w:rFonts w:ascii="Times New Roman" w:eastAsia="Calibri" w:hAnsi="Times New Roman" w:cs="Times New Roman"/>
          <w:sz w:val="24"/>
          <w:szCs w:val="24"/>
        </w:rPr>
      </w:pPr>
      <w:r w:rsidRPr="00600765">
        <w:rPr>
          <w:rFonts w:ascii="Times New Roman" w:eastAsia="Calibri" w:hAnsi="Times New Roman" w:cs="Times New Roman"/>
          <w:sz w:val="24"/>
          <w:szCs w:val="24"/>
        </w:rPr>
        <w:t xml:space="preserve">Professor: </w:t>
      </w:r>
    </w:p>
    <w:p w:rsidR="0025178F" w:rsidRDefault="001775BE" w:rsidP="0025178F">
      <w:pPr>
        <w:spacing w:after="0" w:line="480" w:lineRule="auto"/>
        <w:contextualSpacing/>
        <w:rPr>
          <w:rFonts w:ascii="Times New Roman" w:eastAsia="Calibri" w:hAnsi="Times New Roman" w:cs="Times New Roman"/>
          <w:sz w:val="24"/>
          <w:szCs w:val="24"/>
        </w:rPr>
      </w:pPr>
      <w:r w:rsidRPr="00600765">
        <w:rPr>
          <w:rFonts w:ascii="Times New Roman" w:eastAsia="Calibri" w:hAnsi="Times New Roman" w:cs="Times New Roman"/>
          <w:sz w:val="24"/>
          <w:szCs w:val="24"/>
        </w:rPr>
        <w:t>Course:</w:t>
      </w:r>
    </w:p>
    <w:p w:rsidR="0025178F" w:rsidRDefault="0025178F" w:rsidP="0025178F">
      <w:pPr>
        <w:spacing w:after="0"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Date:</w:t>
      </w:r>
    </w:p>
    <w:p w:rsidR="001775BE" w:rsidRPr="0025178F" w:rsidRDefault="001775BE" w:rsidP="0025178F">
      <w:pPr>
        <w:spacing w:after="0" w:line="480" w:lineRule="auto"/>
        <w:contextualSpacing/>
        <w:rPr>
          <w:rFonts w:ascii="Times New Roman" w:eastAsia="Calibri" w:hAnsi="Times New Roman" w:cs="Times New Roman"/>
          <w:sz w:val="24"/>
          <w:szCs w:val="24"/>
        </w:rPr>
      </w:pPr>
      <w:r w:rsidRPr="00600765">
        <w:rPr>
          <w:rFonts w:ascii="Times New Roman" w:hAnsi="Times New Roman" w:cs="Times New Roman"/>
          <w:sz w:val="24"/>
          <w:szCs w:val="24"/>
        </w:rPr>
        <w:t xml:space="preserve">What TiVo Thinks </w:t>
      </w:r>
    </w:p>
    <w:p w:rsidR="001775BE" w:rsidRPr="00600765" w:rsidRDefault="00600765" w:rsidP="0025178F">
      <w:pPr>
        <w:spacing w:after="0" w:line="480" w:lineRule="auto"/>
        <w:ind w:firstLine="1080"/>
        <w:contextualSpacing/>
        <w:rPr>
          <w:rFonts w:ascii="Times New Roman" w:hAnsi="Times New Roman" w:cs="Times New Roman"/>
          <w:b/>
          <w:sz w:val="24"/>
          <w:szCs w:val="24"/>
        </w:rPr>
      </w:pPr>
      <w:r>
        <w:rPr>
          <w:rFonts w:ascii="Times New Roman" w:hAnsi="Times New Roman" w:cs="Times New Roman"/>
          <w:b/>
          <w:sz w:val="24"/>
          <w:szCs w:val="24"/>
        </w:rPr>
        <w:t xml:space="preserve">                                        </w:t>
      </w:r>
      <w:r w:rsidR="001775BE" w:rsidRPr="00600765">
        <w:rPr>
          <w:rFonts w:ascii="Times New Roman" w:hAnsi="Times New Roman" w:cs="Times New Roman"/>
          <w:b/>
          <w:sz w:val="24"/>
          <w:szCs w:val="24"/>
        </w:rPr>
        <w:t>Introduction</w:t>
      </w:r>
    </w:p>
    <w:p w:rsidR="008F7573" w:rsidRPr="00600765" w:rsidRDefault="009038B0" w:rsidP="0025178F">
      <w:pPr>
        <w:spacing w:after="0" w:line="480" w:lineRule="auto"/>
        <w:ind w:firstLine="1080"/>
        <w:contextualSpacing/>
        <w:rPr>
          <w:rFonts w:ascii="Times New Roman" w:hAnsi="Times New Roman" w:cs="Times New Roman"/>
          <w:sz w:val="24"/>
          <w:szCs w:val="24"/>
        </w:rPr>
      </w:pPr>
      <w:r w:rsidRPr="00600765">
        <w:rPr>
          <w:rFonts w:ascii="Times New Roman" w:hAnsi="Times New Roman" w:cs="Times New Roman"/>
          <w:sz w:val="24"/>
          <w:szCs w:val="24"/>
        </w:rPr>
        <w:t xml:space="preserve">TiVo is a </w:t>
      </w:r>
      <w:r w:rsidR="006E2AB2" w:rsidRPr="00600765">
        <w:rPr>
          <w:rFonts w:ascii="Times New Roman" w:hAnsi="Times New Roman" w:cs="Times New Roman"/>
          <w:sz w:val="24"/>
          <w:szCs w:val="24"/>
        </w:rPr>
        <w:t>video recorder</w:t>
      </w:r>
      <w:r w:rsidRPr="00600765">
        <w:rPr>
          <w:rFonts w:ascii="Times New Roman" w:hAnsi="Times New Roman" w:cs="Times New Roman"/>
          <w:sz w:val="24"/>
          <w:szCs w:val="24"/>
        </w:rPr>
        <w:t xml:space="preserve"> that uses a search list </w:t>
      </w:r>
      <w:r w:rsidR="00730517" w:rsidRPr="00600765">
        <w:rPr>
          <w:rFonts w:ascii="Times New Roman" w:hAnsi="Times New Roman" w:cs="Times New Roman"/>
          <w:sz w:val="24"/>
          <w:szCs w:val="24"/>
        </w:rPr>
        <w:t xml:space="preserve">data </w:t>
      </w:r>
      <w:r w:rsidRPr="00600765">
        <w:rPr>
          <w:rFonts w:ascii="Times New Roman" w:hAnsi="Times New Roman" w:cs="Times New Roman"/>
          <w:sz w:val="24"/>
          <w:szCs w:val="24"/>
        </w:rPr>
        <w:t>used by the owner to</w:t>
      </w:r>
      <w:r w:rsidR="00730517" w:rsidRPr="00600765">
        <w:rPr>
          <w:rFonts w:ascii="Times New Roman" w:hAnsi="Times New Roman" w:cs="Times New Roman"/>
          <w:sz w:val="24"/>
          <w:szCs w:val="24"/>
        </w:rPr>
        <w:t xml:space="preserve"> create content </w:t>
      </w:r>
      <w:r w:rsidR="006E2AB2" w:rsidRPr="00600765">
        <w:rPr>
          <w:rFonts w:ascii="Times New Roman" w:hAnsi="Times New Roman" w:cs="Times New Roman"/>
          <w:sz w:val="24"/>
          <w:szCs w:val="24"/>
        </w:rPr>
        <w:t>suggestions</w:t>
      </w:r>
      <w:r w:rsidR="00730517" w:rsidRPr="00600765">
        <w:rPr>
          <w:rFonts w:ascii="Times New Roman" w:hAnsi="Times New Roman" w:cs="Times New Roman"/>
          <w:sz w:val="24"/>
          <w:szCs w:val="24"/>
        </w:rPr>
        <w:t xml:space="preserve"> on </w:t>
      </w:r>
      <w:r w:rsidR="006E2AB2" w:rsidRPr="00600765">
        <w:rPr>
          <w:rFonts w:ascii="Times New Roman" w:hAnsi="Times New Roman" w:cs="Times New Roman"/>
          <w:sz w:val="24"/>
          <w:szCs w:val="24"/>
        </w:rPr>
        <w:t>programs preferred by the user</w:t>
      </w:r>
      <w:r w:rsidRPr="00600765">
        <w:rPr>
          <w:rFonts w:ascii="Times New Roman" w:hAnsi="Times New Roman" w:cs="Times New Roman"/>
          <w:sz w:val="24"/>
          <w:szCs w:val="24"/>
        </w:rPr>
        <w:t>. For TiVo</w:t>
      </w:r>
      <w:r w:rsidR="006E2AB2" w:rsidRPr="00600765">
        <w:rPr>
          <w:rFonts w:ascii="Times New Roman" w:hAnsi="Times New Roman" w:cs="Times New Roman"/>
          <w:sz w:val="24"/>
          <w:szCs w:val="24"/>
        </w:rPr>
        <w:t xml:space="preserve"> to act in such a manner, it requires</w:t>
      </w:r>
      <w:r w:rsidRPr="00600765">
        <w:rPr>
          <w:rFonts w:ascii="Times New Roman" w:hAnsi="Times New Roman" w:cs="Times New Roman"/>
          <w:sz w:val="24"/>
          <w:szCs w:val="24"/>
        </w:rPr>
        <w:t xml:space="preserve"> a memory to remember the past requests made so that to synchronize other related programs</w:t>
      </w:r>
      <w:r w:rsidR="006E2AB2" w:rsidRPr="00600765">
        <w:rPr>
          <w:rFonts w:ascii="Times New Roman" w:hAnsi="Times New Roman" w:cs="Times New Roman"/>
          <w:sz w:val="24"/>
          <w:szCs w:val="24"/>
        </w:rPr>
        <w:t xml:space="preserve"> in an artificial intelligence manner</w:t>
      </w:r>
      <w:r w:rsidRPr="00600765">
        <w:rPr>
          <w:rFonts w:ascii="Times New Roman" w:hAnsi="Times New Roman" w:cs="Times New Roman"/>
          <w:sz w:val="24"/>
          <w:szCs w:val="24"/>
        </w:rPr>
        <w:t>.</w:t>
      </w:r>
    </w:p>
    <w:p w:rsidR="009038B0" w:rsidRPr="00600765" w:rsidRDefault="009038B0" w:rsidP="0025178F">
      <w:pPr>
        <w:spacing w:after="0" w:line="480" w:lineRule="auto"/>
        <w:ind w:firstLine="1080"/>
        <w:contextualSpacing/>
        <w:rPr>
          <w:rFonts w:ascii="Times New Roman" w:hAnsi="Times New Roman" w:cs="Times New Roman"/>
          <w:sz w:val="24"/>
          <w:szCs w:val="24"/>
        </w:rPr>
      </w:pPr>
      <w:r w:rsidRPr="00600765">
        <w:rPr>
          <w:rFonts w:ascii="Times New Roman" w:hAnsi="Times New Roman" w:cs="Times New Roman"/>
          <w:sz w:val="24"/>
          <w:szCs w:val="24"/>
        </w:rPr>
        <w:t xml:space="preserve">Some of the advantages of having TiVo is that is </w:t>
      </w:r>
      <w:r w:rsidR="00290C4B" w:rsidRPr="00600765">
        <w:rPr>
          <w:rFonts w:ascii="Times New Roman" w:hAnsi="Times New Roman" w:cs="Times New Roman"/>
          <w:sz w:val="24"/>
          <w:szCs w:val="24"/>
        </w:rPr>
        <w:t>promote</w:t>
      </w:r>
      <w:r w:rsidRPr="00600765">
        <w:rPr>
          <w:rFonts w:ascii="Times New Roman" w:hAnsi="Times New Roman" w:cs="Times New Roman"/>
          <w:sz w:val="24"/>
          <w:szCs w:val="24"/>
        </w:rPr>
        <w:t xml:space="preserve"> a sense of being to its </w:t>
      </w:r>
      <w:r w:rsidR="00290C4B" w:rsidRPr="00600765">
        <w:rPr>
          <w:rFonts w:ascii="Times New Roman" w:hAnsi="Times New Roman" w:cs="Times New Roman"/>
          <w:sz w:val="24"/>
          <w:szCs w:val="24"/>
        </w:rPr>
        <w:t>users. TiVo assist suggest program</w:t>
      </w:r>
      <w:r w:rsidRPr="00600765">
        <w:rPr>
          <w:rFonts w:ascii="Times New Roman" w:hAnsi="Times New Roman" w:cs="Times New Roman"/>
          <w:sz w:val="24"/>
          <w:szCs w:val="24"/>
        </w:rPr>
        <w:t xml:space="preserve">s that the user may not have come across in the past but </w:t>
      </w:r>
      <w:r w:rsidR="00E0796E" w:rsidRPr="00600765">
        <w:rPr>
          <w:rFonts w:ascii="Times New Roman" w:hAnsi="Times New Roman" w:cs="Times New Roman"/>
          <w:sz w:val="24"/>
          <w:szCs w:val="24"/>
        </w:rPr>
        <w:t>relevant</w:t>
      </w:r>
      <w:r w:rsidRPr="00600765">
        <w:rPr>
          <w:rFonts w:ascii="Times New Roman" w:hAnsi="Times New Roman" w:cs="Times New Roman"/>
          <w:sz w:val="24"/>
          <w:szCs w:val="24"/>
        </w:rPr>
        <w:t xml:space="preserve"> to his choice. Virginia Heffernan a television columnist for Slate.com describes his feeling as a joyous as he thinks TiVo is </w:t>
      </w:r>
      <w:r w:rsidR="00730517" w:rsidRPr="00600765">
        <w:rPr>
          <w:rFonts w:ascii="Times New Roman" w:hAnsi="Times New Roman" w:cs="Times New Roman"/>
          <w:sz w:val="24"/>
          <w:szCs w:val="24"/>
        </w:rPr>
        <w:t>‘caring’. TiVo makes work easier as it is not even necessary to go deeper to wanting to know baseline information as it has previous information on the owners likes</w:t>
      </w:r>
      <w:sdt>
        <w:sdtPr>
          <w:rPr>
            <w:rFonts w:ascii="Times New Roman" w:hAnsi="Times New Roman" w:cs="Times New Roman"/>
            <w:sz w:val="24"/>
            <w:szCs w:val="24"/>
          </w:rPr>
          <w:id w:val="1610465136"/>
          <w:citation/>
        </w:sdtPr>
        <w:sdtEndPr/>
        <w:sdtContent>
          <w:r w:rsidR="00290C4B" w:rsidRPr="00600765">
            <w:rPr>
              <w:rFonts w:ascii="Times New Roman" w:hAnsi="Times New Roman" w:cs="Times New Roman"/>
              <w:sz w:val="24"/>
              <w:szCs w:val="24"/>
            </w:rPr>
            <w:fldChar w:fldCharType="begin"/>
          </w:r>
          <w:r w:rsidR="00290C4B" w:rsidRPr="00600765">
            <w:rPr>
              <w:rFonts w:ascii="Times New Roman" w:hAnsi="Times New Roman" w:cs="Times New Roman"/>
              <w:sz w:val="24"/>
              <w:szCs w:val="24"/>
            </w:rPr>
            <w:instrText xml:space="preserve"> CITATION Sar19 \l 1033 </w:instrText>
          </w:r>
          <w:r w:rsidR="00290C4B" w:rsidRPr="00600765">
            <w:rPr>
              <w:rFonts w:ascii="Times New Roman" w:hAnsi="Times New Roman" w:cs="Times New Roman"/>
              <w:sz w:val="24"/>
              <w:szCs w:val="24"/>
            </w:rPr>
            <w:fldChar w:fldCharType="separate"/>
          </w:r>
          <w:r w:rsidR="00600765">
            <w:rPr>
              <w:rFonts w:ascii="Times New Roman" w:hAnsi="Times New Roman" w:cs="Times New Roman"/>
              <w:noProof/>
              <w:sz w:val="24"/>
              <w:szCs w:val="24"/>
            </w:rPr>
            <w:t xml:space="preserve"> </w:t>
          </w:r>
          <w:r w:rsidR="00600765" w:rsidRPr="00600765">
            <w:rPr>
              <w:rFonts w:ascii="Times New Roman" w:hAnsi="Times New Roman" w:cs="Times New Roman"/>
              <w:noProof/>
              <w:sz w:val="24"/>
              <w:szCs w:val="24"/>
            </w:rPr>
            <w:t>(Sarah P, 2019)</w:t>
          </w:r>
          <w:r w:rsidR="00290C4B" w:rsidRPr="00600765">
            <w:rPr>
              <w:rFonts w:ascii="Times New Roman" w:hAnsi="Times New Roman" w:cs="Times New Roman"/>
              <w:sz w:val="24"/>
              <w:szCs w:val="24"/>
            </w:rPr>
            <w:fldChar w:fldCharType="end"/>
          </w:r>
        </w:sdtContent>
      </w:sdt>
      <w:r w:rsidR="00730517" w:rsidRPr="00600765">
        <w:rPr>
          <w:rFonts w:ascii="Times New Roman" w:hAnsi="Times New Roman" w:cs="Times New Roman"/>
          <w:sz w:val="24"/>
          <w:szCs w:val="24"/>
        </w:rPr>
        <w:t>.</w:t>
      </w:r>
    </w:p>
    <w:p w:rsidR="00730517" w:rsidRPr="00600765" w:rsidRDefault="00730517" w:rsidP="0025178F">
      <w:pPr>
        <w:spacing w:after="0" w:line="480" w:lineRule="auto"/>
        <w:ind w:firstLine="1080"/>
        <w:contextualSpacing/>
        <w:rPr>
          <w:rFonts w:ascii="Times New Roman" w:hAnsi="Times New Roman" w:cs="Times New Roman"/>
          <w:sz w:val="24"/>
          <w:szCs w:val="24"/>
        </w:rPr>
      </w:pPr>
      <w:r w:rsidRPr="00600765">
        <w:rPr>
          <w:rFonts w:ascii="Times New Roman" w:hAnsi="Times New Roman" w:cs="Times New Roman"/>
          <w:sz w:val="24"/>
          <w:szCs w:val="24"/>
        </w:rPr>
        <w:t>Alternatively, it is very possible for the user to completely avoid watching some prog</w:t>
      </w:r>
      <w:r w:rsidR="006E2AB2" w:rsidRPr="00600765">
        <w:rPr>
          <w:rFonts w:ascii="Times New Roman" w:hAnsi="Times New Roman" w:cs="Times New Roman"/>
          <w:sz w:val="24"/>
          <w:szCs w:val="24"/>
        </w:rPr>
        <w:t>ra</w:t>
      </w:r>
      <w:r w:rsidRPr="00600765">
        <w:rPr>
          <w:rFonts w:ascii="Times New Roman" w:hAnsi="Times New Roman" w:cs="Times New Roman"/>
          <w:sz w:val="24"/>
          <w:szCs w:val="24"/>
        </w:rPr>
        <w:t xml:space="preserve">ms by entirely </w:t>
      </w:r>
      <w:r w:rsidR="006E2AB2" w:rsidRPr="00600765">
        <w:rPr>
          <w:rFonts w:ascii="Times New Roman" w:hAnsi="Times New Roman" w:cs="Times New Roman"/>
          <w:sz w:val="24"/>
          <w:szCs w:val="24"/>
        </w:rPr>
        <w:t>skipping</w:t>
      </w:r>
      <w:r w:rsidRPr="00600765">
        <w:rPr>
          <w:rFonts w:ascii="Times New Roman" w:hAnsi="Times New Roman" w:cs="Times New Roman"/>
          <w:sz w:val="24"/>
          <w:szCs w:val="24"/>
        </w:rPr>
        <w:t xml:space="preserve"> those programs. By doing this, it is easier to regulate ones </w:t>
      </w:r>
      <w:r w:rsidR="006E2AB2" w:rsidRPr="00600765">
        <w:rPr>
          <w:rFonts w:ascii="Times New Roman" w:hAnsi="Times New Roman" w:cs="Times New Roman"/>
          <w:sz w:val="24"/>
          <w:szCs w:val="24"/>
        </w:rPr>
        <w:t>preferred</w:t>
      </w:r>
      <w:r w:rsidRPr="00600765">
        <w:rPr>
          <w:rFonts w:ascii="Times New Roman" w:hAnsi="Times New Roman" w:cs="Times New Roman"/>
          <w:sz w:val="24"/>
          <w:szCs w:val="24"/>
        </w:rPr>
        <w:t xml:space="preserve"> content displayed especially when shielding that information from children. </w:t>
      </w:r>
    </w:p>
    <w:p w:rsidR="00730517" w:rsidRPr="00600765" w:rsidRDefault="00730517" w:rsidP="0025178F">
      <w:pPr>
        <w:spacing w:after="0" w:line="480" w:lineRule="auto"/>
        <w:ind w:firstLine="1080"/>
        <w:contextualSpacing/>
        <w:rPr>
          <w:rFonts w:ascii="Times New Roman" w:hAnsi="Times New Roman" w:cs="Times New Roman"/>
          <w:sz w:val="24"/>
          <w:szCs w:val="24"/>
        </w:rPr>
      </w:pPr>
      <w:r w:rsidRPr="00600765">
        <w:rPr>
          <w:rFonts w:ascii="Times New Roman" w:hAnsi="Times New Roman" w:cs="Times New Roman"/>
          <w:sz w:val="24"/>
          <w:szCs w:val="24"/>
        </w:rPr>
        <w:t xml:space="preserve">One of the </w:t>
      </w:r>
      <w:r w:rsidR="006E2AB2" w:rsidRPr="00600765">
        <w:rPr>
          <w:rFonts w:ascii="Times New Roman" w:hAnsi="Times New Roman" w:cs="Times New Roman"/>
          <w:sz w:val="24"/>
          <w:szCs w:val="24"/>
        </w:rPr>
        <w:t>disadvantages</w:t>
      </w:r>
      <w:r w:rsidRPr="00600765">
        <w:rPr>
          <w:rFonts w:ascii="Times New Roman" w:hAnsi="Times New Roman" w:cs="Times New Roman"/>
          <w:sz w:val="24"/>
          <w:szCs w:val="24"/>
        </w:rPr>
        <w:t xml:space="preserve"> of personali</w:t>
      </w:r>
      <w:r w:rsidR="006E2AB2" w:rsidRPr="00600765">
        <w:rPr>
          <w:rFonts w:ascii="Times New Roman" w:hAnsi="Times New Roman" w:cs="Times New Roman"/>
          <w:sz w:val="24"/>
          <w:szCs w:val="24"/>
        </w:rPr>
        <w:t xml:space="preserve">zation is that the machine or software does not work hundred percent correct, as it may pick a search that was meant for someone else and add that content in the owners preferred content. This has grown to mean that the machine lacks a way to differentiate when the guest or a search purposed for other intentions are made. It has </w:t>
      </w:r>
      <w:r w:rsidR="006E2AB2" w:rsidRPr="00600765">
        <w:rPr>
          <w:rFonts w:ascii="Times New Roman" w:hAnsi="Times New Roman" w:cs="Times New Roman"/>
          <w:sz w:val="24"/>
          <w:szCs w:val="24"/>
        </w:rPr>
        <w:lastRenderedPageBreak/>
        <w:t xml:space="preserve">been noted that some people will fear making orders on books or topics related to </w:t>
      </w:r>
      <w:r w:rsidR="00E0796E" w:rsidRPr="00600765">
        <w:rPr>
          <w:rFonts w:ascii="Times New Roman" w:hAnsi="Times New Roman" w:cs="Times New Roman"/>
          <w:sz w:val="24"/>
          <w:szCs w:val="24"/>
        </w:rPr>
        <w:t>certain</w:t>
      </w:r>
      <w:r w:rsidR="006E2AB2" w:rsidRPr="00600765">
        <w:rPr>
          <w:rFonts w:ascii="Times New Roman" w:hAnsi="Times New Roman" w:cs="Times New Roman"/>
          <w:sz w:val="24"/>
          <w:szCs w:val="24"/>
        </w:rPr>
        <w:t xml:space="preserve"> aspects because that may profile them negatively by TiVo. </w:t>
      </w:r>
    </w:p>
    <w:p w:rsidR="00E0796E" w:rsidRPr="00600765" w:rsidRDefault="006E2AB2" w:rsidP="0025178F">
      <w:pPr>
        <w:spacing w:after="0" w:line="480" w:lineRule="auto"/>
        <w:ind w:firstLine="1080"/>
        <w:contextualSpacing/>
        <w:rPr>
          <w:rFonts w:ascii="Times New Roman" w:hAnsi="Times New Roman" w:cs="Times New Roman"/>
          <w:sz w:val="24"/>
          <w:szCs w:val="24"/>
        </w:rPr>
      </w:pPr>
      <w:r w:rsidRPr="00600765">
        <w:rPr>
          <w:rFonts w:ascii="Times New Roman" w:hAnsi="Times New Roman" w:cs="Times New Roman"/>
          <w:sz w:val="24"/>
          <w:szCs w:val="24"/>
        </w:rPr>
        <w:t xml:space="preserve">Privacy of information is another setback that is affecting TiVo. </w:t>
      </w:r>
      <w:r w:rsidR="00E0796E" w:rsidRPr="00600765">
        <w:rPr>
          <w:rFonts w:ascii="Times New Roman" w:hAnsi="Times New Roman" w:cs="Times New Roman"/>
          <w:sz w:val="24"/>
          <w:szCs w:val="24"/>
        </w:rPr>
        <w:t>Electronic devices are subject to hacking through internet connection to the local area network (LAN).Some people may not be entirely comfortable letting TiVo predict there preferences as it may portray an image they are shielding the outside world.</w:t>
      </w:r>
    </w:p>
    <w:p w:rsidR="00E0796E" w:rsidRPr="00600765" w:rsidRDefault="00E0796E" w:rsidP="0025178F">
      <w:pPr>
        <w:spacing w:after="0" w:line="480" w:lineRule="auto"/>
        <w:ind w:firstLine="1080"/>
        <w:contextualSpacing/>
        <w:rPr>
          <w:rFonts w:ascii="Times New Roman" w:hAnsi="Times New Roman" w:cs="Times New Roman"/>
          <w:sz w:val="24"/>
          <w:szCs w:val="24"/>
        </w:rPr>
      </w:pPr>
      <w:r w:rsidRPr="00600765">
        <w:rPr>
          <w:rFonts w:ascii="Times New Roman" w:hAnsi="Times New Roman" w:cs="Times New Roman"/>
          <w:sz w:val="24"/>
          <w:szCs w:val="24"/>
        </w:rPr>
        <w:t xml:space="preserve">TiVo is a source of bias presented to the society by data mining </w:t>
      </w:r>
      <w:r w:rsidR="007174D9" w:rsidRPr="00600765">
        <w:rPr>
          <w:rFonts w:ascii="Times New Roman" w:hAnsi="Times New Roman" w:cs="Times New Roman"/>
          <w:sz w:val="24"/>
          <w:szCs w:val="24"/>
        </w:rPr>
        <w:t>people and firms</w:t>
      </w:r>
      <w:r w:rsidRPr="00600765">
        <w:rPr>
          <w:rFonts w:ascii="Times New Roman" w:hAnsi="Times New Roman" w:cs="Times New Roman"/>
          <w:sz w:val="24"/>
          <w:szCs w:val="24"/>
        </w:rPr>
        <w:t>. Logging lots of information to TiVo can be used by government to predict the kind of personality one holds and can also be used to track personal information</w:t>
      </w:r>
      <w:sdt>
        <w:sdtPr>
          <w:rPr>
            <w:rFonts w:ascii="Times New Roman" w:hAnsi="Times New Roman" w:cs="Times New Roman"/>
            <w:sz w:val="24"/>
            <w:szCs w:val="24"/>
          </w:rPr>
          <w:id w:val="1931850700"/>
          <w:citation/>
        </w:sdtPr>
        <w:sdtEndPr/>
        <w:sdtContent>
          <w:r w:rsidR="00600765">
            <w:rPr>
              <w:rFonts w:ascii="Times New Roman" w:hAnsi="Times New Roman" w:cs="Times New Roman"/>
              <w:sz w:val="24"/>
              <w:szCs w:val="24"/>
            </w:rPr>
            <w:fldChar w:fldCharType="begin"/>
          </w:r>
          <w:r w:rsidR="00600765">
            <w:rPr>
              <w:rFonts w:ascii="Times New Roman" w:hAnsi="Times New Roman" w:cs="Times New Roman"/>
              <w:sz w:val="24"/>
              <w:szCs w:val="24"/>
            </w:rPr>
            <w:instrText xml:space="preserve"> CITATION Raf03 \l 1033 </w:instrText>
          </w:r>
          <w:r w:rsidR="00600765">
            <w:rPr>
              <w:rFonts w:ascii="Times New Roman" w:hAnsi="Times New Roman" w:cs="Times New Roman"/>
              <w:sz w:val="24"/>
              <w:szCs w:val="24"/>
            </w:rPr>
            <w:fldChar w:fldCharType="separate"/>
          </w:r>
          <w:r w:rsidR="00600765">
            <w:rPr>
              <w:rFonts w:ascii="Times New Roman" w:hAnsi="Times New Roman" w:cs="Times New Roman"/>
              <w:noProof/>
              <w:sz w:val="24"/>
              <w:szCs w:val="24"/>
            </w:rPr>
            <w:t xml:space="preserve"> </w:t>
          </w:r>
          <w:r w:rsidR="00600765" w:rsidRPr="00600765">
            <w:rPr>
              <w:rFonts w:ascii="Times New Roman" w:hAnsi="Times New Roman" w:cs="Times New Roman"/>
              <w:noProof/>
              <w:sz w:val="24"/>
              <w:szCs w:val="24"/>
            </w:rPr>
            <w:t>(Krikorian, 2003)</w:t>
          </w:r>
          <w:r w:rsidR="00600765">
            <w:rPr>
              <w:rFonts w:ascii="Times New Roman" w:hAnsi="Times New Roman" w:cs="Times New Roman"/>
              <w:sz w:val="24"/>
              <w:szCs w:val="24"/>
            </w:rPr>
            <w:fldChar w:fldCharType="end"/>
          </w:r>
        </w:sdtContent>
      </w:sdt>
      <w:r w:rsidRPr="00600765">
        <w:rPr>
          <w:rFonts w:ascii="Times New Roman" w:hAnsi="Times New Roman" w:cs="Times New Roman"/>
          <w:sz w:val="24"/>
          <w:szCs w:val="24"/>
        </w:rPr>
        <w:t>.</w:t>
      </w:r>
      <w:r w:rsidR="007174D9" w:rsidRPr="00600765">
        <w:rPr>
          <w:rFonts w:ascii="Times New Roman" w:hAnsi="Times New Roman" w:cs="Times New Roman"/>
          <w:sz w:val="24"/>
          <w:szCs w:val="24"/>
        </w:rPr>
        <w:t xml:space="preserve"> According to Karen Brown, TiVo has given parents an expanded set of tools to control what their kids watch on their television with rollout of its </w:t>
      </w:r>
      <w:proofErr w:type="spellStart"/>
      <w:r w:rsidR="007174D9" w:rsidRPr="00600765">
        <w:rPr>
          <w:rFonts w:ascii="Times New Roman" w:hAnsi="Times New Roman" w:cs="Times New Roman"/>
          <w:sz w:val="24"/>
          <w:szCs w:val="24"/>
        </w:rPr>
        <w:t>KidZone</w:t>
      </w:r>
      <w:proofErr w:type="spellEnd"/>
      <w:r w:rsidR="007174D9" w:rsidRPr="00600765">
        <w:rPr>
          <w:rFonts w:ascii="Times New Roman" w:hAnsi="Times New Roman" w:cs="Times New Roman"/>
          <w:sz w:val="24"/>
          <w:szCs w:val="24"/>
        </w:rPr>
        <w:t xml:space="preserve"> service</w:t>
      </w:r>
      <w:sdt>
        <w:sdtPr>
          <w:rPr>
            <w:rFonts w:ascii="Times New Roman" w:hAnsi="Times New Roman" w:cs="Times New Roman"/>
            <w:sz w:val="24"/>
            <w:szCs w:val="24"/>
          </w:rPr>
          <w:id w:val="-672345168"/>
          <w:citation/>
        </w:sdtPr>
        <w:sdtEndPr/>
        <w:sdtContent>
          <w:r w:rsidR="007174D9" w:rsidRPr="00600765">
            <w:rPr>
              <w:rFonts w:ascii="Times New Roman" w:hAnsi="Times New Roman" w:cs="Times New Roman"/>
              <w:sz w:val="24"/>
              <w:szCs w:val="24"/>
            </w:rPr>
            <w:fldChar w:fldCharType="begin"/>
          </w:r>
          <w:r w:rsidR="007174D9" w:rsidRPr="00600765">
            <w:rPr>
              <w:rFonts w:ascii="Times New Roman" w:hAnsi="Times New Roman" w:cs="Times New Roman"/>
              <w:sz w:val="24"/>
              <w:szCs w:val="24"/>
            </w:rPr>
            <w:instrText xml:space="preserve"> CITATION Kar06 \l 1033 </w:instrText>
          </w:r>
          <w:r w:rsidR="007174D9" w:rsidRPr="00600765">
            <w:rPr>
              <w:rFonts w:ascii="Times New Roman" w:hAnsi="Times New Roman" w:cs="Times New Roman"/>
              <w:sz w:val="24"/>
              <w:szCs w:val="24"/>
            </w:rPr>
            <w:fldChar w:fldCharType="separate"/>
          </w:r>
          <w:r w:rsidR="00600765">
            <w:rPr>
              <w:rFonts w:ascii="Times New Roman" w:hAnsi="Times New Roman" w:cs="Times New Roman"/>
              <w:noProof/>
              <w:sz w:val="24"/>
              <w:szCs w:val="24"/>
            </w:rPr>
            <w:t xml:space="preserve"> </w:t>
          </w:r>
          <w:r w:rsidR="00600765" w:rsidRPr="00600765">
            <w:rPr>
              <w:rFonts w:ascii="Times New Roman" w:hAnsi="Times New Roman" w:cs="Times New Roman"/>
              <w:noProof/>
              <w:sz w:val="24"/>
              <w:szCs w:val="24"/>
            </w:rPr>
            <w:t>(Karen B, 2006)</w:t>
          </w:r>
          <w:r w:rsidR="007174D9" w:rsidRPr="00600765">
            <w:rPr>
              <w:rFonts w:ascii="Times New Roman" w:hAnsi="Times New Roman" w:cs="Times New Roman"/>
              <w:sz w:val="24"/>
              <w:szCs w:val="24"/>
            </w:rPr>
            <w:fldChar w:fldCharType="end"/>
          </w:r>
        </w:sdtContent>
      </w:sdt>
      <w:r w:rsidR="007174D9" w:rsidRPr="00600765">
        <w:rPr>
          <w:rFonts w:ascii="Times New Roman" w:hAnsi="Times New Roman" w:cs="Times New Roman"/>
          <w:sz w:val="24"/>
          <w:szCs w:val="24"/>
        </w:rPr>
        <w:t>. The same machine can be used to retrieve information about last searches.</w:t>
      </w:r>
    </w:p>
    <w:p w:rsidR="00600765" w:rsidRPr="00600765" w:rsidRDefault="007174D9" w:rsidP="0025178F">
      <w:pPr>
        <w:spacing w:after="0" w:line="480" w:lineRule="auto"/>
        <w:ind w:firstLine="1080"/>
        <w:contextualSpacing/>
        <w:rPr>
          <w:rFonts w:ascii="Times New Roman" w:hAnsi="Times New Roman" w:cs="Times New Roman"/>
          <w:sz w:val="24"/>
          <w:szCs w:val="24"/>
        </w:rPr>
      </w:pPr>
      <w:r w:rsidRPr="00600765">
        <w:rPr>
          <w:rFonts w:ascii="Times New Roman" w:hAnsi="Times New Roman" w:cs="Times New Roman"/>
          <w:sz w:val="24"/>
          <w:szCs w:val="24"/>
        </w:rPr>
        <w:t xml:space="preserve">I do </w:t>
      </w:r>
      <w:r w:rsidR="001775BE" w:rsidRPr="00600765">
        <w:rPr>
          <w:rFonts w:ascii="Times New Roman" w:hAnsi="Times New Roman" w:cs="Times New Roman"/>
          <w:sz w:val="24"/>
          <w:szCs w:val="24"/>
        </w:rPr>
        <w:t>relate with</w:t>
      </w:r>
      <w:r w:rsidRPr="00600765">
        <w:rPr>
          <w:rFonts w:ascii="Times New Roman" w:hAnsi="Times New Roman" w:cs="Times New Roman"/>
          <w:sz w:val="24"/>
          <w:szCs w:val="24"/>
        </w:rPr>
        <w:t xml:space="preserve"> </w:t>
      </w:r>
      <w:r w:rsidR="001775BE" w:rsidRPr="00600765">
        <w:rPr>
          <w:rFonts w:ascii="Times New Roman" w:hAnsi="Times New Roman" w:cs="Times New Roman"/>
          <w:sz w:val="24"/>
          <w:szCs w:val="24"/>
        </w:rPr>
        <w:t xml:space="preserve">Mr. </w:t>
      </w:r>
      <w:proofErr w:type="spellStart"/>
      <w:r w:rsidR="001775BE" w:rsidRPr="00600765">
        <w:rPr>
          <w:rFonts w:ascii="Times New Roman" w:hAnsi="Times New Roman" w:cs="Times New Roman"/>
          <w:sz w:val="24"/>
          <w:szCs w:val="24"/>
        </w:rPr>
        <w:t>Iwanyk</w:t>
      </w:r>
      <w:proofErr w:type="spellEnd"/>
      <w:r w:rsidR="001775BE" w:rsidRPr="00600765">
        <w:rPr>
          <w:rFonts w:ascii="Times New Roman" w:hAnsi="Times New Roman" w:cs="Times New Roman"/>
          <w:sz w:val="24"/>
          <w:szCs w:val="24"/>
        </w:rPr>
        <w:t xml:space="preserve"> who receives gay content because TiVo thinks he is a gay when I real sense he is a film studio executive. I do receive suggested content over my search engine that I do not like or relate to. This is because I do share my electronic devises with my siblings to have different preferences as I do. I the resent past I noted that overcompensating through searching more contents that I liked makes the first options to submerge</w:t>
      </w:r>
      <w:sdt>
        <w:sdtPr>
          <w:rPr>
            <w:rFonts w:ascii="Times New Roman" w:hAnsi="Times New Roman" w:cs="Times New Roman"/>
            <w:sz w:val="24"/>
            <w:szCs w:val="24"/>
          </w:rPr>
          <w:id w:val="-712658995"/>
          <w:citation/>
        </w:sdtPr>
        <w:sdtEndPr/>
        <w:sdtContent>
          <w:r w:rsidR="00600765" w:rsidRPr="00600765">
            <w:rPr>
              <w:rFonts w:ascii="Times New Roman" w:hAnsi="Times New Roman" w:cs="Times New Roman"/>
              <w:sz w:val="24"/>
              <w:szCs w:val="24"/>
            </w:rPr>
            <w:fldChar w:fldCharType="begin"/>
          </w:r>
          <w:r w:rsidR="00600765" w:rsidRPr="00600765">
            <w:rPr>
              <w:rFonts w:ascii="Times New Roman" w:hAnsi="Times New Roman" w:cs="Times New Roman"/>
              <w:sz w:val="24"/>
              <w:szCs w:val="24"/>
            </w:rPr>
            <w:instrText xml:space="preserve"> CITATION Jef02 \l 1033 </w:instrText>
          </w:r>
          <w:r w:rsidR="00600765" w:rsidRPr="00600765">
            <w:rPr>
              <w:rFonts w:ascii="Times New Roman" w:hAnsi="Times New Roman" w:cs="Times New Roman"/>
              <w:sz w:val="24"/>
              <w:szCs w:val="24"/>
            </w:rPr>
            <w:fldChar w:fldCharType="separate"/>
          </w:r>
          <w:r w:rsidR="00600765">
            <w:rPr>
              <w:rFonts w:ascii="Times New Roman" w:hAnsi="Times New Roman" w:cs="Times New Roman"/>
              <w:noProof/>
              <w:sz w:val="24"/>
              <w:szCs w:val="24"/>
            </w:rPr>
            <w:t xml:space="preserve"> </w:t>
          </w:r>
          <w:r w:rsidR="00600765" w:rsidRPr="00600765">
            <w:rPr>
              <w:rFonts w:ascii="Times New Roman" w:hAnsi="Times New Roman" w:cs="Times New Roman"/>
              <w:noProof/>
              <w:sz w:val="24"/>
              <w:szCs w:val="24"/>
            </w:rPr>
            <w:t>(Jeffrey Z, 2002)</w:t>
          </w:r>
          <w:r w:rsidR="00600765" w:rsidRPr="00600765">
            <w:rPr>
              <w:rFonts w:ascii="Times New Roman" w:hAnsi="Times New Roman" w:cs="Times New Roman"/>
              <w:sz w:val="24"/>
              <w:szCs w:val="24"/>
            </w:rPr>
            <w:fldChar w:fldCharType="end"/>
          </w:r>
        </w:sdtContent>
      </w:sdt>
      <w:r w:rsidR="001775BE" w:rsidRPr="00600765">
        <w:rPr>
          <w:rFonts w:ascii="Times New Roman" w:hAnsi="Times New Roman" w:cs="Times New Roman"/>
          <w:sz w:val="24"/>
          <w:szCs w:val="24"/>
        </w:rPr>
        <w:t xml:space="preserve">. </w:t>
      </w:r>
    </w:p>
    <w:p w:rsidR="001775BE" w:rsidRPr="00600765" w:rsidRDefault="00290C4B" w:rsidP="0025178F">
      <w:pPr>
        <w:spacing w:after="0" w:line="480" w:lineRule="auto"/>
        <w:contextualSpacing/>
        <w:jc w:val="center"/>
        <w:rPr>
          <w:rFonts w:ascii="Times New Roman" w:hAnsi="Times New Roman" w:cs="Times New Roman"/>
          <w:b/>
          <w:sz w:val="24"/>
          <w:szCs w:val="24"/>
        </w:rPr>
      </w:pPr>
      <w:r w:rsidRPr="00600765">
        <w:rPr>
          <w:rFonts w:ascii="Times New Roman" w:hAnsi="Times New Roman" w:cs="Times New Roman"/>
          <w:b/>
          <w:sz w:val="24"/>
          <w:szCs w:val="24"/>
        </w:rPr>
        <w:t>Conclusion</w:t>
      </w:r>
    </w:p>
    <w:p w:rsidR="001775BE" w:rsidRPr="00600765" w:rsidRDefault="001775BE" w:rsidP="0025178F">
      <w:pPr>
        <w:spacing w:after="0" w:line="480" w:lineRule="auto"/>
        <w:ind w:firstLine="1080"/>
        <w:contextualSpacing/>
        <w:rPr>
          <w:rFonts w:ascii="Times New Roman" w:hAnsi="Times New Roman" w:cs="Times New Roman"/>
          <w:sz w:val="24"/>
          <w:szCs w:val="24"/>
        </w:rPr>
      </w:pPr>
      <w:r w:rsidRPr="00600765">
        <w:rPr>
          <w:rFonts w:ascii="Times New Roman" w:hAnsi="Times New Roman" w:cs="Times New Roman"/>
          <w:sz w:val="24"/>
          <w:szCs w:val="24"/>
        </w:rPr>
        <w:t xml:space="preserve">TiVo can be seen to make work easier by predicting new contents that the user may be interested in through the customization process using data that it receives through searching. It is saver to use by vulnerable group of people such as children who are to be shielded from a </w:t>
      </w:r>
      <w:r w:rsidRPr="00600765">
        <w:rPr>
          <w:rFonts w:ascii="Times New Roman" w:hAnsi="Times New Roman" w:cs="Times New Roman"/>
          <w:sz w:val="24"/>
          <w:szCs w:val="24"/>
        </w:rPr>
        <w:lastRenderedPageBreak/>
        <w:t>certain type of content. Alternatively, it can be a source of bias that one may use to find personal information about p</w:t>
      </w:r>
      <w:r w:rsidR="00290C4B" w:rsidRPr="00600765">
        <w:rPr>
          <w:rFonts w:ascii="Times New Roman" w:hAnsi="Times New Roman" w:cs="Times New Roman"/>
          <w:sz w:val="24"/>
          <w:szCs w:val="24"/>
        </w:rPr>
        <w:t>eoples preferences and favorite content.</w:t>
      </w:r>
    </w:p>
    <w:p w:rsidR="00600765" w:rsidRPr="00600765" w:rsidRDefault="00600765" w:rsidP="0025178F">
      <w:pPr>
        <w:spacing w:after="0" w:line="480" w:lineRule="auto"/>
        <w:ind w:firstLine="1080"/>
        <w:contextualSpacing/>
        <w:rPr>
          <w:rFonts w:ascii="Times New Roman" w:hAnsi="Times New Roman" w:cs="Times New Roman"/>
          <w:sz w:val="24"/>
          <w:szCs w:val="24"/>
        </w:rPr>
      </w:pPr>
    </w:p>
    <w:p w:rsidR="00600765" w:rsidRPr="00600765" w:rsidRDefault="00600765" w:rsidP="0025178F">
      <w:pPr>
        <w:spacing w:after="0" w:line="480" w:lineRule="auto"/>
        <w:ind w:firstLine="1080"/>
        <w:contextualSpacing/>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728150014"/>
        <w:docPartObj>
          <w:docPartGallery w:val="Bibliographies"/>
          <w:docPartUnique/>
        </w:docPartObj>
      </w:sdtPr>
      <w:sdtEndPr/>
      <w:sdtContent>
        <w:p w:rsidR="0025178F" w:rsidRDefault="0025178F" w:rsidP="0025178F">
          <w:pPr>
            <w:pStyle w:val="Heading1"/>
            <w:spacing w:before="0" w:line="480" w:lineRule="auto"/>
            <w:contextualSpacing/>
            <w:rPr>
              <w:rFonts w:asciiTheme="minorHAnsi" w:eastAsiaTheme="minorHAnsi" w:hAnsiTheme="minorHAnsi" w:cstheme="minorBidi"/>
              <w:b w:val="0"/>
              <w:bCs w:val="0"/>
              <w:color w:val="auto"/>
              <w:sz w:val="22"/>
              <w:szCs w:val="22"/>
              <w:lang w:eastAsia="en-US"/>
            </w:rPr>
          </w:pPr>
        </w:p>
        <w:p w:rsidR="0025178F" w:rsidRDefault="0025178F" w:rsidP="0025178F">
          <w:r>
            <w:br w:type="page"/>
          </w:r>
        </w:p>
        <w:p w:rsidR="00600765" w:rsidRPr="0025178F" w:rsidRDefault="00600765" w:rsidP="0025178F">
          <w:pPr>
            <w:pStyle w:val="Heading1"/>
            <w:spacing w:before="0" w:line="480" w:lineRule="auto"/>
            <w:contextualSpacing/>
            <w:jc w:val="center"/>
            <w:rPr>
              <w:rFonts w:ascii="Times New Roman" w:hAnsi="Times New Roman" w:cs="Times New Roman"/>
              <w:color w:val="auto"/>
              <w:sz w:val="24"/>
            </w:rPr>
          </w:pPr>
          <w:r w:rsidRPr="0025178F">
            <w:rPr>
              <w:rFonts w:ascii="Times New Roman" w:hAnsi="Times New Roman" w:cs="Times New Roman"/>
              <w:color w:val="auto"/>
              <w:sz w:val="24"/>
            </w:rPr>
            <w:lastRenderedPageBreak/>
            <w:t>Works Cited</w:t>
          </w:r>
        </w:p>
        <w:p w:rsidR="00600765" w:rsidRPr="0025178F" w:rsidRDefault="00600765" w:rsidP="0025178F">
          <w:pPr>
            <w:pStyle w:val="Bibliography"/>
            <w:spacing w:after="0" w:line="480" w:lineRule="auto"/>
            <w:ind w:left="720" w:hanging="720"/>
            <w:contextualSpacing/>
            <w:rPr>
              <w:rFonts w:ascii="Times New Roman" w:hAnsi="Times New Roman" w:cs="Times New Roman"/>
              <w:noProof/>
              <w:sz w:val="24"/>
            </w:rPr>
          </w:pPr>
          <w:r w:rsidRPr="0025178F">
            <w:rPr>
              <w:rFonts w:ascii="Times New Roman" w:hAnsi="Times New Roman" w:cs="Times New Roman"/>
              <w:sz w:val="24"/>
            </w:rPr>
            <w:fldChar w:fldCharType="begin"/>
          </w:r>
          <w:r w:rsidRPr="0025178F">
            <w:rPr>
              <w:rFonts w:ascii="Times New Roman" w:hAnsi="Times New Roman" w:cs="Times New Roman"/>
              <w:sz w:val="24"/>
            </w:rPr>
            <w:instrText xml:space="preserve"> BIBLIOGRAPHY </w:instrText>
          </w:r>
          <w:r w:rsidRPr="0025178F">
            <w:rPr>
              <w:rFonts w:ascii="Times New Roman" w:hAnsi="Times New Roman" w:cs="Times New Roman"/>
              <w:sz w:val="24"/>
            </w:rPr>
            <w:fldChar w:fldCharType="separate"/>
          </w:r>
          <w:r w:rsidRPr="0025178F">
            <w:rPr>
              <w:rFonts w:ascii="Times New Roman" w:hAnsi="Times New Roman" w:cs="Times New Roman"/>
              <w:noProof/>
              <w:sz w:val="24"/>
            </w:rPr>
            <w:t>Jeffrey Z. (2002). If TiVo THinks You Are Gay, Here's How to Set It Straight.</w:t>
          </w:r>
        </w:p>
        <w:p w:rsidR="00600765" w:rsidRPr="0025178F" w:rsidRDefault="00600765" w:rsidP="0025178F">
          <w:pPr>
            <w:pStyle w:val="Bibliography"/>
            <w:spacing w:after="0" w:line="480" w:lineRule="auto"/>
            <w:ind w:left="720" w:hanging="720"/>
            <w:contextualSpacing/>
            <w:rPr>
              <w:rFonts w:ascii="Times New Roman" w:hAnsi="Times New Roman" w:cs="Times New Roman"/>
              <w:noProof/>
              <w:sz w:val="24"/>
            </w:rPr>
          </w:pPr>
          <w:r w:rsidRPr="0025178F">
            <w:rPr>
              <w:rFonts w:ascii="Times New Roman" w:hAnsi="Times New Roman" w:cs="Times New Roman"/>
              <w:noProof/>
              <w:sz w:val="24"/>
            </w:rPr>
            <w:t>Karen B. (2006). TiVo Creates Safe KidZone.</w:t>
          </w:r>
        </w:p>
        <w:p w:rsidR="00600765" w:rsidRPr="0025178F" w:rsidRDefault="00600765" w:rsidP="0025178F">
          <w:pPr>
            <w:pStyle w:val="Bibliography"/>
            <w:spacing w:after="0" w:line="480" w:lineRule="auto"/>
            <w:ind w:left="720" w:hanging="720"/>
            <w:contextualSpacing/>
            <w:rPr>
              <w:rFonts w:ascii="Times New Roman" w:hAnsi="Times New Roman" w:cs="Times New Roman"/>
              <w:noProof/>
              <w:sz w:val="24"/>
            </w:rPr>
          </w:pPr>
          <w:r w:rsidRPr="0025178F">
            <w:rPr>
              <w:rFonts w:ascii="Times New Roman" w:hAnsi="Times New Roman" w:cs="Times New Roman"/>
              <w:noProof/>
              <w:sz w:val="24"/>
            </w:rPr>
            <w:t>Krikorian, R. (2003). TiVo Hacks.</w:t>
          </w:r>
        </w:p>
        <w:p w:rsidR="00600765" w:rsidRPr="0025178F" w:rsidRDefault="00600765" w:rsidP="0025178F">
          <w:pPr>
            <w:pStyle w:val="Bibliography"/>
            <w:spacing w:after="0" w:line="480" w:lineRule="auto"/>
            <w:ind w:left="720" w:hanging="720"/>
            <w:contextualSpacing/>
            <w:rPr>
              <w:rFonts w:ascii="Times New Roman" w:hAnsi="Times New Roman" w:cs="Times New Roman"/>
              <w:noProof/>
              <w:sz w:val="24"/>
            </w:rPr>
          </w:pPr>
          <w:r w:rsidRPr="0025178F">
            <w:rPr>
              <w:rFonts w:ascii="Times New Roman" w:hAnsi="Times New Roman" w:cs="Times New Roman"/>
              <w:noProof/>
              <w:sz w:val="24"/>
            </w:rPr>
            <w:t>Sarah P. (2019). TiVo Plus.</w:t>
          </w:r>
        </w:p>
        <w:p w:rsidR="00600765" w:rsidRDefault="00600765" w:rsidP="0025178F">
          <w:pPr>
            <w:spacing w:after="0" w:line="480" w:lineRule="auto"/>
            <w:contextualSpacing/>
          </w:pPr>
          <w:r w:rsidRPr="0025178F">
            <w:rPr>
              <w:rFonts w:ascii="Times New Roman" w:hAnsi="Times New Roman" w:cs="Times New Roman"/>
              <w:b/>
              <w:bCs/>
              <w:sz w:val="24"/>
            </w:rPr>
            <w:fldChar w:fldCharType="end"/>
          </w:r>
        </w:p>
      </w:sdtContent>
    </w:sdt>
    <w:p w:rsidR="00600765" w:rsidRPr="00600765" w:rsidRDefault="00600765" w:rsidP="0025178F">
      <w:pPr>
        <w:spacing w:after="0" w:line="480" w:lineRule="auto"/>
        <w:ind w:firstLine="1080"/>
        <w:contextualSpacing/>
        <w:rPr>
          <w:rFonts w:ascii="Times New Roman" w:hAnsi="Times New Roman" w:cs="Times New Roman"/>
          <w:sz w:val="24"/>
          <w:szCs w:val="24"/>
        </w:rPr>
      </w:pPr>
      <w:bookmarkStart w:id="0" w:name="_GoBack"/>
      <w:bookmarkEnd w:id="0"/>
    </w:p>
    <w:sectPr w:rsidR="00600765" w:rsidRPr="0060076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60B0" w:rsidRDefault="003560B0" w:rsidP="00E0796E">
      <w:pPr>
        <w:spacing w:after="0" w:line="240" w:lineRule="auto"/>
      </w:pPr>
      <w:r>
        <w:separator/>
      </w:r>
    </w:p>
  </w:endnote>
  <w:endnote w:type="continuationSeparator" w:id="0">
    <w:p w:rsidR="003560B0" w:rsidRDefault="003560B0" w:rsidP="00E07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22321"/>
      <w:docPartObj>
        <w:docPartGallery w:val="Page Numbers (Bottom of Page)"/>
        <w:docPartUnique/>
      </w:docPartObj>
    </w:sdtPr>
    <w:sdtEndPr>
      <w:rPr>
        <w:noProof/>
      </w:rPr>
    </w:sdtEndPr>
    <w:sdtContent>
      <w:p w:rsidR="001775BE" w:rsidRDefault="001775BE">
        <w:pPr>
          <w:pStyle w:val="Footer"/>
          <w:jc w:val="right"/>
        </w:pPr>
        <w:r>
          <w:fldChar w:fldCharType="begin"/>
        </w:r>
        <w:r>
          <w:instrText xml:space="preserve"> PAGE   \* MERGEFORMAT </w:instrText>
        </w:r>
        <w:r>
          <w:fldChar w:fldCharType="separate"/>
        </w:r>
        <w:r w:rsidR="0025178F">
          <w:rPr>
            <w:noProof/>
          </w:rPr>
          <w:t>1</w:t>
        </w:r>
        <w:r>
          <w:rPr>
            <w:noProof/>
          </w:rPr>
          <w:fldChar w:fldCharType="end"/>
        </w:r>
      </w:p>
    </w:sdtContent>
  </w:sdt>
  <w:p w:rsidR="001775BE" w:rsidRDefault="001775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60B0" w:rsidRDefault="003560B0" w:rsidP="00E0796E">
      <w:pPr>
        <w:spacing w:after="0" w:line="240" w:lineRule="auto"/>
      </w:pPr>
      <w:r>
        <w:separator/>
      </w:r>
    </w:p>
  </w:footnote>
  <w:footnote w:type="continuationSeparator" w:id="0">
    <w:p w:rsidR="003560B0" w:rsidRDefault="003560B0" w:rsidP="00E079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75BE" w:rsidRPr="0025178F" w:rsidRDefault="0025178F" w:rsidP="0025178F">
    <w:pPr>
      <w:pStyle w:val="Header"/>
      <w:jc w:val="right"/>
      <w:rPr>
        <w:rFonts w:ascii="Times New Roman" w:hAnsi="Times New Roman" w:cs="Times New Roman"/>
        <w:sz w:val="24"/>
        <w:szCs w:val="24"/>
      </w:rPr>
    </w:pPr>
    <w:r w:rsidRPr="0025178F">
      <w:rPr>
        <w:rFonts w:ascii="Times New Roman" w:hAnsi="Times New Roman" w:cs="Times New Roman"/>
        <w:sz w:val="24"/>
        <w:szCs w:val="24"/>
      </w:rPr>
      <w:t xml:space="preserve">Surname </w:t>
    </w:r>
    <w:r w:rsidRPr="0025178F">
      <w:rPr>
        <w:rFonts w:ascii="Times New Roman" w:hAnsi="Times New Roman" w:cs="Times New Roman"/>
        <w:sz w:val="24"/>
        <w:szCs w:val="24"/>
      </w:rPr>
      <w:fldChar w:fldCharType="begin"/>
    </w:r>
    <w:r w:rsidRPr="0025178F">
      <w:rPr>
        <w:rFonts w:ascii="Times New Roman" w:hAnsi="Times New Roman" w:cs="Times New Roman"/>
        <w:sz w:val="24"/>
        <w:szCs w:val="24"/>
      </w:rPr>
      <w:instrText xml:space="preserve"> PAGE  \* Arabic  \* MERGEFORMAT </w:instrText>
    </w:r>
    <w:r w:rsidRPr="0025178F">
      <w:rPr>
        <w:rFonts w:ascii="Times New Roman" w:hAnsi="Times New Roman" w:cs="Times New Roman"/>
        <w:sz w:val="24"/>
        <w:szCs w:val="24"/>
      </w:rPr>
      <w:fldChar w:fldCharType="separate"/>
    </w:r>
    <w:r>
      <w:rPr>
        <w:rFonts w:ascii="Times New Roman" w:hAnsi="Times New Roman" w:cs="Times New Roman"/>
        <w:noProof/>
        <w:sz w:val="24"/>
        <w:szCs w:val="24"/>
      </w:rPr>
      <w:t>1</w:t>
    </w:r>
    <w:r w:rsidRPr="0025178F">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FFE"/>
    <w:rsid w:val="001775BE"/>
    <w:rsid w:val="0025178F"/>
    <w:rsid w:val="00290C4B"/>
    <w:rsid w:val="003560B0"/>
    <w:rsid w:val="003B24E7"/>
    <w:rsid w:val="00600765"/>
    <w:rsid w:val="006E2AB2"/>
    <w:rsid w:val="007174D9"/>
    <w:rsid w:val="00730517"/>
    <w:rsid w:val="008F7573"/>
    <w:rsid w:val="009038B0"/>
    <w:rsid w:val="00C52FFE"/>
    <w:rsid w:val="00E0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0076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96E"/>
  </w:style>
  <w:style w:type="paragraph" w:styleId="Footer">
    <w:name w:val="footer"/>
    <w:basedOn w:val="Normal"/>
    <w:link w:val="FooterChar"/>
    <w:uiPriority w:val="99"/>
    <w:unhideWhenUsed/>
    <w:rsid w:val="00E07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96E"/>
  </w:style>
  <w:style w:type="paragraph" w:styleId="BalloonText">
    <w:name w:val="Balloon Text"/>
    <w:basedOn w:val="Normal"/>
    <w:link w:val="BalloonTextChar"/>
    <w:uiPriority w:val="99"/>
    <w:semiHidden/>
    <w:unhideWhenUsed/>
    <w:rsid w:val="007174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74D9"/>
    <w:rPr>
      <w:rFonts w:ascii="Tahoma" w:hAnsi="Tahoma" w:cs="Tahoma"/>
      <w:sz w:val="16"/>
      <w:szCs w:val="16"/>
    </w:rPr>
  </w:style>
  <w:style w:type="character" w:customStyle="1" w:styleId="Heading1Char">
    <w:name w:val="Heading 1 Char"/>
    <w:basedOn w:val="DefaultParagraphFont"/>
    <w:link w:val="Heading1"/>
    <w:uiPriority w:val="9"/>
    <w:rsid w:val="0060076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007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0076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7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96E"/>
  </w:style>
  <w:style w:type="paragraph" w:styleId="Footer">
    <w:name w:val="footer"/>
    <w:basedOn w:val="Normal"/>
    <w:link w:val="FooterChar"/>
    <w:uiPriority w:val="99"/>
    <w:unhideWhenUsed/>
    <w:rsid w:val="00E07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796E"/>
  </w:style>
  <w:style w:type="paragraph" w:styleId="BalloonText">
    <w:name w:val="Balloon Text"/>
    <w:basedOn w:val="Normal"/>
    <w:link w:val="BalloonTextChar"/>
    <w:uiPriority w:val="99"/>
    <w:semiHidden/>
    <w:unhideWhenUsed/>
    <w:rsid w:val="007174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74D9"/>
    <w:rPr>
      <w:rFonts w:ascii="Tahoma" w:hAnsi="Tahoma" w:cs="Tahoma"/>
      <w:sz w:val="16"/>
      <w:szCs w:val="16"/>
    </w:rPr>
  </w:style>
  <w:style w:type="character" w:customStyle="1" w:styleId="Heading1Char">
    <w:name w:val="Heading 1 Char"/>
    <w:basedOn w:val="DefaultParagraphFont"/>
    <w:link w:val="Heading1"/>
    <w:uiPriority w:val="9"/>
    <w:rsid w:val="0060076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007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292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Kar06</b:Tag>
    <b:SourceType>JournalArticle</b:SourceType>
    <b:Guid>{C7C5E57B-C97F-4665-969B-E910D8FA2C61}</b:Guid>
    <b:Title>TiVo Creates Safe KidZone</b:Title>
    <b:Author>
      <b:BookAuthor>
        <b:NameList>
          <b:Person>
            <b:Last>Brown</b:Last>
            <b:First>Karen</b:First>
          </b:Person>
        </b:NameList>
      </b:BookAuthor>
      <b:Author>
        <b:NameList>
          <b:Person>
            <b:Last>Karen B</b:Last>
          </b:Person>
        </b:NameList>
      </b:Author>
    </b:Author>
    <b:Year>2006</b:Year>
    <b:Publisher>Future Publishing Limited Quay House</b:Publisher>
    <b:RefOrder>3</b:RefOrder>
  </b:Source>
  <b:Source>
    <b:Tag>Sar19</b:Tag>
    <b:SourceType>JournalArticle</b:SourceType>
    <b:Guid>{4D188C7A-093E-4AB0-B4F2-9A865DAB6E5A}</b:Guid>
    <b:Author>
      <b:Author>
        <b:NameList>
          <b:Person>
            <b:Last>Sarah P</b:Last>
          </b:Person>
        </b:NameList>
      </b:Author>
    </b:Author>
    <b:Title>TiVo Plus</b:Title>
    <b:Year>2019</b:Year>
    <b:RefOrder>1</b:RefOrder>
  </b:Source>
  <b:Source>
    <b:Tag>Jef02</b:Tag>
    <b:SourceType>JournalArticle</b:SourceType>
    <b:Guid>{30918276-DCA7-4DC6-B1D4-0C2B9E2158CB}</b:Guid>
    <b:Author>
      <b:Author>
        <b:NameList>
          <b:Person>
            <b:Last>Jeffrey Z</b:Last>
          </b:Person>
        </b:NameList>
      </b:Author>
    </b:Author>
    <b:Title>If TiVo THinks You Are Gay, Here's How to Set It Straight</b:Title>
    <b:Year>2002</b:Year>
    <b:RefOrder>4</b:RefOrder>
  </b:Source>
  <b:Source>
    <b:Tag>Raf03</b:Tag>
    <b:SourceType>JournalArticle</b:SourceType>
    <b:Guid>{1EF74C2A-10D8-4BB7-A973-10E403508D98}</b:Guid>
    <b:Author>
      <b:Author>
        <b:NameList>
          <b:Person>
            <b:Last>Krikorian</b:Last>
            <b:First>Raffi</b:First>
          </b:Person>
        </b:NameList>
      </b:Author>
    </b:Author>
    <b:Title>TiVo Hacks</b:Title>
    <b:Year>2003</b:Year>
    <b:RefOrder>2</b:RefOrder>
  </b:Source>
</b:Sources>
</file>

<file path=customXml/itemProps1.xml><?xml version="1.0" encoding="utf-8"?>
<ds:datastoreItem xmlns:ds="http://schemas.openxmlformats.org/officeDocument/2006/customXml" ds:itemID="{A58755FD-D17C-4E72-91B8-5B215D561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2019-11-03T17:11:00Z</dcterms:created>
  <dcterms:modified xsi:type="dcterms:W3CDTF">2019-11-03T17:11:00Z</dcterms:modified>
</cp:coreProperties>
</file>